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711E" w14:textId="77777777" w:rsidR="000C5CB4" w:rsidRDefault="000C5CB4" w:rsidP="00886628">
      <w:pPr>
        <w:jc w:val="both"/>
        <w:rPr>
          <w:rFonts w:asciiTheme="minorHAnsi" w:hAnsiTheme="minorHAnsi" w:cstheme="minorHAnsi"/>
          <w:i/>
          <w:sz w:val="20"/>
        </w:rPr>
      </w:pPr>
    </w:p>
    <w:p w14:paraId="5D2F9F4B" w14:textId="5DEF49E3" w:rsidR="00886628" w:rsidRPr="00387B0F" w:rsidRDefault="00A964E0" w:rsidP="00886628">
      <w:pPr>
        <w:jc w:val="both"/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cstheme="minorHAnsi"/>
          <w:i/>
          <w:sz w:val="20"/>
        </w:rPr>
        <w:t>T</w:t>
      </w:r>
      <w:r w:rsidR="00886628" w:rsidRPr="00387B0F">
        <w:rPr>
          <w:rFonts w:asciiTheme="minorHAnsi" w:hAnsiTheme="minorHAnsi" w:cstheme="minorHAnsi"/>
          <w:i/>
          <w:sz w:val="20"/>
        </w:rPr>
        <w:t>his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document</w:t>
      </w:r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details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t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he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minimum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essential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contents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that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must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be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included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r w:rsidR="00387B0F">
        <w:rPr>
          <w:rFonts w:asciiTheme="minorHAnsi" w:hAnsiTheme="minorHAnsi" w:cstheme="minorHAnsi"/>
          <w:i/>
          <w:sz w:val="20"/>
        </w:rPr>
        <w:t>in</w:t>
      </w:r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Research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and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the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Data Management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Plan</w:t>
      </w:r>
      <w:proofErr w:type="spellEnd"/>
      <w:r>
        <w:rPr>
          <w:rFonts w:asciiTheme="minorHAnsi" w:hAnsiTheme="minorHAnsi" w:cstheme="minorHAnsi"/>
          <w:i/>
          <w:sz w:val="20"/>
        </w:rPr>
        <w:t>,</w:t>
      </w:r>
      <w:r w:rsidR="00886628" w:rsidRPr="00387B0F">
        <w:rPr>
          <w:rFonts w:asciiTheme="minorHAnsi" w:hAnsiTheme="minorHAnsi" w:cstheme="minorHAnsi"/>
          <w:i/>
          <w:sz w:val="20"/>
        </w:rPr>
        <w:t xml:space="preserve"> for all doctoral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students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886628" w:rsidRPr="00387B0F">
        <w:rPr>
          <w:rFonts w:asciiTheme="minorHAnsi" w:hAnsiTheme="minorHAnsi" w:cstheme="minorHAnsi"/>
          <w:i/>
          <w:sz w:val="20"/>
        </w:rPr>
        <w:t>enrolled</w:t>
      </w:r>
      <w:proofErr w:type="spellEnd"/>
      <w:r w:rsidR="00886628" w:rsidRPr="00387B0F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387B0F">
        <w:rPr>
          <w:rFonts w:asciiTheme="minorHAnsi" w:hAnsiTheme="minorHAnsi" w:cstheme="minorHAnsi"/>
          <w:i/>
          <w:sz w:val="20"/>
        </w:rPr>
        <w:t>at</w:t>
      </w:r>
      <w:proofErr w:type="spellEnd"/>
      <w:r w:rsidR="00387B0F">
        <w:rPr>
          <w:rFonts w:asciiTheme="minorHAnsi" w:hAnsiTheme="minorHAnsi" w:cstheme="minorHAnsi"/>
          <w:i/>
          <w:sz w:val="20"/>
        </w:rPr>
        <w:t xml:space="preserve"> UPC</w:t>
      </w:r>
      <w:r w:rsidR="00886628" w:rsidRPr="00387B0F">
        <w:rPr>
          <w:rFonts w:asciiTheme="minorHAnsi" w:hAnsiTheme="minorHAnsi" w:cstheme="minorHAnsi"/>
          <w:i/>
          <w:sz w:val="20"/>
        </w:rPr>
        <w:t>.</w:t>
      </w:r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This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is a general </w:t>
      </w:r>
      <w:proofErr w:type="spellStart"/>
      <w:r>
        <w:rPr>
          <w:rFonts w:asciiTheme="minorHAnsi" w:hAnsiTheme="minorHAnsi" w:cstheme="minorHAnsi"/>
          <w:i/>
          <w:sz w:val="20"/>
        </w:rPr>
        <w:t>template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</w:rPr>
        <w:t>you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may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want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to </w:t>
      </w:r>
      <w:proofErr w:type="spellStart"/>
      <w:r>
        <w:rPr>
          <w:rFonts w:asciiTheme="minorHAnsi" w:hAnsiTheme="minorHAnsi" w:cstheme="minorHAnsi"/>
          <w:i/>
          <w:sz w:val="20"/>
        </w:rPr>
        <w:t>check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whether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your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Doctoral </w:t>
      </w:r>
      <w:proofErr w:type="spellStart"/>
      <w:r>
        <w:rPr>
          <w:rFonts w:asciiTheme="minorHAnsi" w:hAnsiTheme="minorHAnsi" w:cstheme="minorHAnsi"/>
          <w:i/>
          <w:sz w:val="20"/>
        </w:rPr>
        <w:t>Programme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has a </w:t>
      </w:r>
      <w:proofErr w:type="spellStart"/>
      <w:r>
        <w:rPr>
          <w:rFonts w:asciiTheme="minorHAnsi" w:hAnsiTheme="minorHAnsi" w:cstheme="minorHAnsi"/>
          <w:i/>
          <w:sz w:val="20"/>
        </w:rPr>
        <w:t>specific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</w:rPr>
        <w:t>template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. </w:t>
      </w:r>
    </w:p>
    <w:p w14:paraId="06FEF2E4" w14:textId="77777777" w:rsid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7F9870C" w14:textId="77777777" w:rsidR="00A964E0" w:rsidRPr="00886628" w:rsidRDefault="00A964E0" w:rsidP="00886628">
      <w:pPr>
        <w:jc w:val="both"/>
        <w:rPr>
          <w:rFonts w:asciiTheme="minorHAnsi" w:hAnsiTheme="minorHAnsi" w:cstheme="minorHAnsi"/>
        </w:rPr>
      </w:pPr>
    </w:p>
    <w:p w14:paraId="7DB8C4DB" w14:textId="77777777" w:rsidR="00886628" w:rsidRPr="00387B0F" w:rsidRDefault="00886628" w:rsidP="00387B0F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  <w:proofErr w:type="spellStart"/>
      <w:r w:rsidRPr="00387B0F">
        <w:rPr>
          <w:rFonts w:asciiTheme="minorHAnsi" w:hAnsiTheme="minorHAnsi" w:cstheme="minorHAnsi"/>
          <w:b/>
        </w:rPr>
        <w:t>Research</w:t>
      </w:r>
      <w:proofErr w:type="spellEnd"/>
      <w:r w:rsidRPr="00387B0F">
        <w:rPr>
          <w:rFonts w:asciiTheme="minorHAnsi" w:hAnsiTheme="minorHAnsi" w:cstheme="minorHAnsi"/>
          <w:b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3464EFF5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566126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Student: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4FD9ABCC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Provisional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 xml:space="preserve">[Provisional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CA0856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Doctoral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program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652AA784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Supervisor: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306970C2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Co-supervisor: </w:t>
      </w:r>
      <w:r w:rsidRPr="00387B0F">
        <w:rPr>
          <w:rFonts w:asciiTheme="minorHAnsi" w:hAnsiTheme="minorHAnsi" w:cstheme="minorHAnsi"/>
          <w:sz w:val="20"/>
          <w:szCs w:val="20"/>
        </w:rPr>
        <w:t>[Co-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58179B57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Tutor: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Tutor's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applicable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)]</w:t>
      </w:r>
    </w:p>
    <w:p w14:paraId="1CAF42C8" w14:textId="77777777" w:rsidR="00886628" w:rsidRPr="00387B0F" w:rsidRDefault="00886628" w:rsidP="00387B0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87B0F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387B0F">
        <w:rPr>
          <w:rFonts w:asciiTheme="minorHAnsi" w:hAnsiTheme="minorHAnsi" w:cstheme="minorHAnsi"/>
          <w:sz w:val="20"/>
          <w:szCs w:val="20"/>
        </w:rPr>
        <w:t>Date</w:t>
      </w:r>
      <w:proofErr w:type="spellEnd"/>
      <w:r w:rsidRPr="00387B0F">
        <w:rPr>
          <w:rFonts w:asciiTheme="minorHAnsi" w:hAnsiTheme="minorHAnsi" w:cstheme="minorHAnsi"/>
          <w:sz w:val="20"/>
          <w:szCs w:val="20"/>
        </w:rPr>
        <w:t>]</w:t>
      </w:r>
    </w:p>
    <w:p w14:paraId="0AA1B4E5" w14:textId="77777777" w:rsidR="00886628" w:rsidRDefault="00886628" w:rsidP="00886628">
      <w:pPr>
        <w:jc w:val="both"/>
        <w:rPr>
          <w:rFonts w:asciiTheme="minorHAnsi" w:hAnsiTheme="minorHAnsi" w:cstheme="minorHAnsi"/>
        </w:rPr>
      </w:pPr>
    </w:p>
    <w:p w14:paraId="43FC3C88" w14:textId="77777777" w:rsidR="00A964E0" w:rsidRPr="00886628" w:rsidRDefault="00A964E0" w:rsidP="00886628">
      <w:pPr>
        <w:jc w:val="both"/>
        <w:rPr>
          <w:rFonts w:asciiTheme="minorHAnsi" w:hAnsiTheme="minorHAnsi" w:cstheme="minorHAnsi"/>
        </w:rPr>
      </w:pPr>
    </w:p>
    <w:p w14:paraId="78A57E8B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Summary</w:t>
      </w:r>
      <w:proofErr w:type="spellEnd"/>
    </w:p>
    <w:p w14:paraId="7FF49407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Brief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introduction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contents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plan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summarizing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points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64DFC25B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73019F6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 xml:space="preserve">State of 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 xml:space="preserve"> Art</w:t>
      </w:r>
    </w:p>
    <w:p w14:paraId="0B60EAB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Review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current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literature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related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thesis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topic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theories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relevant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existing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2018CA7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721B1CB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7B0F">
        <w:rPr>
          <w:rFonts w:asciiTheme="minorHAnsi" w:hAnsiTheme="minorHAnsi" w:cstheme="minorHAnsi"/>
          <w:b/>
          <w:sz w:val="20"/>
          <w:szCs w:val="20"/>
        </w:rPr>
        <w:t>Objectives</w:t>
      </w:r>
    </w:p>
    <w:p w14:paraId="1529F6F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Clear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purpose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. May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main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objective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specific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objectives.</w:t>
      </w:r>
    </w:p>
    <w:p w14:paraId="05F360A2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4CEDB9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Methodology</w:t>
      </w:r>
      <w:proofErr w:type="spellEnd"/>
    </w:p>
    <w:p w14:paraId="6ECB77F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methods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used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collect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analyze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data.</w:t>
      </w:r>
    </w:p>
    <w:p w14:paraId="0EC704F9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Required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equipment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tools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carry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out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research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041672D7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C40664A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Timeline</w:t>
      </w:r>
      <w:proofErr w:type="spellEnd"/>
    </w:p>
    <w:p w14:paraId="76926C2C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DA109F5" w14:textId="33203B5F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:</w:t>
      </w:r>
    </w:p>
    <w:p w14:paraId="2607FD8F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1.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1</w:t>
      </w:r>
    </w:p>
    <w:p w14:paraId="1B970CAD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87B0F">
        <w:rPr>
          <w:rFonts w:asciiTheme="minorHAnsi" w:hAnsiTheme="minorHAnsi" w:cstheme="minorHAnsi"/>
          <w:i/>
          <w:sz w:val="20"/>
          <w:szCs w:val="20"/>
        </w:rPr>
        <w:t xml:space="preserve">2.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2: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Detailed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description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what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will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done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2</w:t>
      </w:r>
    </w:p>
    <w:p w14:paraId="0CCE0565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all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necessary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phases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1F0DB76D" w14:textId="77777777" w:rsidR="00256815" w:rsidRDefault="00256815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B19E2D" w14:textId="6A4CCAD2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: Visual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representation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timeline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key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dates.</w:t>
      </w:r>
    </w:p>
    <w:p w14:paraId="770DFDCF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6ECEE9C1" w14:textId="77777777" w:rsidR="00886628" w:rsidRPr="00387B0F" w:rsidRDefault="00886628" w:rsidP="00886628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Bibliography</w:t>
      </w:r>
      <w:proofErr w:type="spellEnd"/>
      <w:r w:rsidRPr="00387B0F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387B0F">
        <w:rPr>
          <w:rFonts w:asciiTheme="minorHAnsi" w:hAnsiTheme="minorHAnsi" w:cstheme="minorHAnsi"/>
          <w:b/>
          <w:sz w:val="20"/>
          <w:szCs w:val="20"/>
        </w:rPr>
        <w:t>References</w:t>
      </w:r>
      <w:proofErr w:type="spellEnd"/>
    </w:p>
    <w:p w14:paraId="12EA7F3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Includes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list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sources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consulted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so far for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your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work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with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complete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i/>
          <w:sz w:val="20"/>
          <w:szCs w:val="20"/>
        </w:rPr>
        <w:t>citations</w:t>
      </w:r>
      <w:proofErr w:type="spellEnd"/>
      <w:r w:rsidRPr="00387B0F">
        <w:rPr>
          <w:rFonts w:asciiTheme="minorHAnsi" w:hAnsiTheme="minorHAnsi" w:cstheme="minorHAnsi"/>
          <w:i/>
          <w:sz w:val="20"/>
          <w:szCs w:val="20"/>
        </w:rPr>
        <w:t>.</w:t>
      </w:r>
    </w:p>
    <w:p w14:paraId="491E0178" w14:textId="77777777" w:rsidR="00886628" w:rsidRDefault="00886628" w:rsidP="00886628">
      <w:pPr>
        <w:jc w:val="both"/>
        <w:rPr>
          <w:rFonts w:asciiTheme="minorHAnsi" w:hAnsiTheme="minorHAnsi" w:cstheme="minorHAnsi"/>
        </w:rPr>
      </w:pPr>
    </w:p>
    <w:p w14:paraId="41813639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3D219A3F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74126B98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5699F4BA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375CD997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238A90A3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1E6816A6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2D107D8A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3CBA4AC6" w14:textId="77777777" w:rsidR="00A964E0" w:rsidRDefault="00A964E0" w:rsidP="00886628">
      <w:pPr>
        <w:jc w:val="both"/>
        <w:rPr>
          <w:rFonts w:asciiTheme="minorHAnsi" w:hAnsiTheme="minorHAnsi" w:cstheme="minorHAnsi"/>
        </w:rPr>
      </w:pPr>
    </w:p>
    <w:p w14:paraId="367A3FA7" w14:textId="77777777" w:rsidR="00A964E0" w:rsidRPr="00886628" w:rsidRDefault="00A964E0" w:rsidP="00886628">
      <w:pPr>
        <w:jc w:val="both"/>
        <w:rPr>
          <w:rFonts w:asciiTheme="minorHAnsi" w:hAnsiTheme="minorHAnsi" w:cstheme="minorHAnsi"/>
        </w:rPr>
      </w:pPr>
    </w:p>
    <w:p w14:paraId="1F2B38CE" w14:textId="77777777" w:rsidR="00886628" w:rsidRPr="00387B0F" w:rsidRDefault="00886628" w:rsidP="00387B0F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  <w:r w:rsidRPr="00387B0F">
        <w:rPr>
          <w:rFonts w:asciiTheme="minorHAnsi" w:hAnsiTheme="minorHAnsi" w:cstheme="minorHAnsi"/>
          <w:b/>
        </w:rPr>
        <w:t xml:space="preserve">Data Management </w:t>
      </w:r>
      <w:proofErr w:type="spellStart"/>
      <w:r w:rsidRPr="00387B0F">
        <w:rPr>
          <w:rFonts w:asciiTheme="minorHAnsi" w:hAnsiTheme="minorHAnsi" w:cstheme="minorHAnsi"/>
          <w:b/>
        </w:rPr>
        <w:t>Plan</w:t>
      </w:r>
      <w:proofErr w:type="spellEnd"/>
    </w:p>
    <w:p w14:paraId="582EF301" w14:textId="77777777" w:rsidR="00886628" w:rsidRPr="00886628" w:rsidRDefault="00886628" w:rsidP="00886628">
      <w:pPr>
        <w:jc w:val="both"/>
        <w:rPr>
          <w:rFonts w:asciiTheme="minorHAnsi" w:hAnsiTheme="minorHAnsi" w:cstheme="minorHAnsi"/>
        </w:rPr>
      </w:pPr>
    </w:p>
    <w:p w14:paraId="1C2D41BC" w14:textId="5A729836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Management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(DMP) is a </w:t>
      </w:r>
      <w:proofErr w:type="spellStart"/>
      <w:r w:rsidRPr="00387B0F">
        <w:rPr>
          <w:rFonts w:asciiTheme="minorHAnsi" w:hAnsiTheme="minorHAnsi" w:cstheme="minorHAnsi"/>
          <w:sz w:val="20"/>
        </w:rPr>
        <w:t>methodological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describes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lifecycle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</w:t>
      </w:r>
      <w:proofErr w:type="spellStart"/>
      <w:r w:rsidRPr="00387B0F">
        <w:rPr>
          <w:rFonts w:asciiTheme="minorHAnsi" w:hAnsiTheme="minorHAnsi" w:cstheme="minorHAnsi"/>
          <w:sz w:val="20"/>
        </w:rPr>
        <w:t>collected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generated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during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doctoral </w:t>
      </w:r>
      <w:proofErr w:type="spellStart"/>
      <w:r w:rsidRPr="00387B0F">
        <w:rPr>
          <w:rFonts w:asciiTheme="minorHAnsi" w:hAnsiTheme="minorHAnsi" w:cstheme="minorHAnsi"/>
          <w:sz w:val="20"/>
        </w:rPr>
        <w:t>thesis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must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include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least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types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data to be </w:t>
      </w:r>
      <w:proofErr w:type="spellStart"/>
      <w:r w:rsidRPr="00387B0F">
        <w:rPr>
          <w:rFonts w:asciiTheme="minorHAnsi" w:hAnsiTheme="minorHAnsi" w:cstheme="minorHAnsi"/>
          <w:sz w:val="20"/>
        </w:rPr>
        <w:t>processed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their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format, </w:t>
      </w:r>
      <w:proofErr w:type="spellStart"/>
      <w:r w:rsidRPr="00387B0F">
        <w:rPr>
          <w:rFonts w:asciiTheme="minorHAnsi" w:hAnsiTheme="minorHAnsi" w:cstheme="minorHAnsi"/>
          <w:sz w:val="20"/>
        </w:rPr>
        <w:t>origin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storage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treated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FAIR (</w:t>
      </w:r>
      <w:proofErr w:type="spellStart"/>
      <w:r w:rsidRPr="00387B0F">
        <w:rPr>
          <w:rFonts w:asciiTheme="minorHAnsi" w:hAnsiTheme="minorHAnsi" w:cstheme="minorHAnsi"/>
          <w:sz w:val="20"/>
        </w:rPr>
        <w:t>Findable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Accessible, </w:t>
      </w:r>
      <w:proofErr w:type="spellStart"/>
      <w:r w:rsidRPr="00387B0F">
        <w:rPr>
          <w:rFonts w:asciiTheme="minorHAnsi" w:hAnsiTheme="minorHAnsi" w:cstheme="minorHAnsi"/>
          <w:sz w:val="20"/>
        </w:rPr>
        <w:t>Interoperable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87B0F">
        <w:rPr>
          <w:rFonts w:asciiTheme="minorHAnsi" w:hAnsiTheme="minorHAnsi" w:cstheme="minorHAnsi"/>
          <w:sz w:val="20"/>
        </w:rPr>
        <w:t>Reusable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).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find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on </w:t>
      </w:r>
      <w:proofErr w:type="spellStart"/>
      <w:r w:rsidRPr="00387B0F">
        <w:rPr>
          <w:rFonts w:asciiTheme="minorHAnsi" w:hAnsiTheme="minorHAnsi" w:cstheme="minorHAnsi"/>
          <w:sz w:val="20"/>
        </w:rPr>
        <w:t>managing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7" w:history="1">
        <w:r w:rsidR="00387B0F" w:rsidRPr="008F5DBE">
          <w:rPr>
            <w:rStyle w:val="Hyperlink"/>
            <w:rFonts w:asciiTheme="minorHAnsi" w:hAnsiTheme="minorHAnsi" w:cstheme="minorHAnsi"/>
            <w:sz w:val="20"/>
          </w:rPr>
          <w:t>https://dadesrecerca.upc.edu/</w:t>
        </w:r>
      </w:hyperlink>
    </w:p>
    <w:p w14:paraId="0F3F9102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14AAA6B0" w14:textId="14DBEBC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387B0F">
        <w:rPr>
          <w:rFonts w:asciiTheme="minorHAnsi" w:hAnsiTheme="minorHAnsi" w:cstheme="minorHAnsi"/>
          <w:sz w:val="20"/>
        </w:rPr>
        <w:t>If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research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involves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interaction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humans or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collection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/or </w:t>
      </w:r>
      <w:proofErr w:type="spellStart"/>
      <w:r w:rsidRPr="00387B0F">
        <w:rPr>
          <w:rFonts w:asciiTheme="minorHAnsi" w:hAnsiTheme="minorHAnsi" w:cstheme="minorHAnsi"/>
          <w:sz w:val="20"/>
        </w:rPr>
        <w:t>processing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of personal data,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be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ensure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compliance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with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provided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in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General Data </w:t>
      </w:r>
      <w:proofErr w:type="spellStart"/>
      <w:r w:rsidRPr="00387B0F">
        <w:rPr>
          <w:rFonts w:asciiTheme="minorHAnsi" w:hAnsiTheme="minorHAnsi" w:cstheme="minorHAnsi"/>
          <w:sz w:val="20"/>
        </w:rPr>
        <w:t>Protection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Regulation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brief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hyperlink r:id="rId8" w:history="1">
        <w:proofErr w:type="spellStart"/>
        <w:r w:rsidRPr="00387B0F">
          <w:rPr>
            <w:rStyle w:val="Hyperlink"/>
            <w:rFonts w:asciiTheme="minorHAnsi" w:hAnsiTheme="minorHAnsi" w:cstheme="minorHAnsi"/>
            <w:sz w:val="20"/>
          </w:rPr>
          <w:t>guide</w:t>
        </w:r>
        <w:proofErr w:type="spellEnd"/>
      </w:hyperlink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will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help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you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determine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which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measures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necessary</w:t>
      </w:r>
      <w:proofErr w:type="spellEnd"/>
      <w:r w:rsidRPr="00387B0F">
        <w:rPr>
          <w:rFonts w:asciiTheme="minorHAnsi" w:hAnsiTheme="minorHAnsi" w:cstheme="minorHAnsi"/>
          <w:sz w:val="20"/>
        </w:rPr>
        <w:t>.</w:t>
      </w:r>
    </w:p>
    <w:p w14:paraId="71C960D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p w14:paraId="5593F237" w14:textId="61EDE298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  <w:r w:rsidRPr="00387B0F">
        <w:rPr>
          <w:rFonts w:asciiTheme="minorHAnsi" w:hAnsiTheme="minorHAnsi" w:cstheme="minorHAnsi"/>
          <w:sz w:val="20"/>
        </w:rPr>
        <w:t xml:space="preserve">For </w:t>
      </w:r>
      <w:proofErr w:type="spellStart"/>
      <w:r w:rsidRPr="00387B0F">
        <w:rPr>
          <w:rFonts w:asciiTheme="minorHAnsi" w:hAnsiTheme="minorHAnsi" w:cstheme="minorHAnsi"/>
          <w:sz w:val="20"/>
        </w:rPr>
        <w:t>more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information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="000C5CB4" w:rsidRPr="00452F96">
          <w:rPr>
            <w:rStyle w:val="Hyperlink"/>
            <w:rFonts w:asciiTheme="minorHAnsi" w:hAnsiTheme="minorHAnsi" w:cstheme="minorHAnsi"/>
            <w:sz w:val="20"/>
          </w:rPr>
          <w:t>https://bibliotecnica.upc.edu/en/investigadors/pla-gestio-dades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  <w:r w:rsidRPr="00387B0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template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for </w:t>
      </w:r>
      <w:proofErr w:type="spellStart"/>
      <w:r w:rsidRPr="00387B0F">
        <w:rPr>
          <w:rFonts w:asciiTheme="minorHAnsi" w:hAnsiTheme="minorHAnsi" w:cstheme="minorHAnsi"/>
          <w:sz w:val="20"/>
        </w:rPr>
        <w:t>preparing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the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data </w:t>
      </w:r>
      <w:proofErr w:type="spellStart"/>
      <w:r w:rsidRPr="00387B0F">
        <w:rPr>
          <w:rFonts w:asciiTheme="minorHAnsi" w:hAnsiTheme="minorHAnsi" w:cstheme="minorHAnsi"/>
          <w:sz w:val="20"/>
        </w:rPr>
        <w:t>plan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and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attaching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it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387B0F">
        <w:rPr>
          <w:rFonts w:asciiTheme="minorHAnsi" w:hAnsiTheme="minorHAnsi" w:cstheme="minorHAnsi"/>
          <w:sz w:val="20"/>
        </w:rPr>
        <w:t>this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document as </w:t>
      </w:r>
      <w:proofErr w:type="spellStart"/>
      <w:r w:rsidRPr="00387B0F">
        <w:rPr>
          <w:rFonts w:asciiTheme="minorHAnsi" w:hAnsiTheme="minorHAnsi" w:cstheme="minorHAnsi"/>
          <w:sz w:val="20"/>
        </w:rPr>
        <w:t>an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Annex is </w:t>
      </w:r>
      <w:proofErr w:type="spellStart"/>
      <w:r w:rsidRPr="00387B0F">
        <w:rPr>
          <w:rFonts w:asciiTheme="minorHAnsi" w:hAnsiTheme="minorHAnsi" w:cstheme="minorHAnsi"/>
          <w:sz w:val="20"/>
        </w:rPr>
        <w:t>available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87B0F">
        <w:rPr>
          <w:rFonts w:asciiTheme="minorHAnsi" w:hAnsiTheme="minorHAnsi" w:cstheme="minorHAnsi"/>
          <w:sz w:val="20"/>
        </w:rPr>
        <w:t>at</w:t>
      </w:r>
      <w:proofErr w:type="spellEnd"/>
      <w:r w:rsidRPr="00387B0F">
        <w:rPr>
          <w:rFonts w:asciiTheme="minorHAnsi" w:hAnsiTheme="minorHAnsi" w:cstheme="minorHAnsi"/>
          <w:sz w:val="20"/>
        </w:rPr>
        <w:t xml:space="preserve">: </w:t>
      </w:r>
      <w:hyperlink r:id="rId10" w:history="1">
        <w:r w:rsidR="000C5CB4" w:rsidRPr="00452F96">
          <w:rPr>
            <w:rStyle w:val="Hyperlink"/>
            <w:rFonts w:asciiTheme="minorHAnsi" w:hAnsiTheme="minorHAnsi" w:cstheme="minorHAnsi"/>
            <w:sz w:val="20"/>
          </w:rPr>
          <w:t>https://dmp.csuc.cat/public_templates</w:t>
        </w:r>
      </w:hyperlink>
      <w:r w:rsidR="000C5CB4">
        <w:rPr>
          <w:rFonts w:asciiTheme="minorHAnsi" w:hAnsiTheme="minorHAnsi" w:cstheme="minorHAnsi"/>
          <w:sz w:val="20"/>
        </w:rPr>
        <w:t xml:space="preserve"> </w:t>
      </w:r>
    </w:p>
    <w:p w14:paraId="27BFFC20" w14:textId="77777777" w:rsidR="00886628" w:rsidRPr="00387B0F" w:rsidRDefault="00886628" w:rsidP="00886628">
      <w:pPr>
        <w:jc w:val="both"/>
        <w:rPr>
          <w:rFonts w:asciiTheme="minorHAnsi" w:hAnsiTheme="minorHAnsi" w:cstheme="minorHAnsi"/>
          <w:sz w:val="20"/>
        </w:rPr>
      </w:pPr>
    </w:p>
    <w:sectPr w:rsidR="00886628" w:rsidRPr="00387B0F" w:rsidSect="00BC5D08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6203" w14:textId="77777777" w:rsidR="00A22495" w:rsidRDefault="00A22495" w:rsidP="00585E8A">
      <w:r>
        <w:separator/>
      </w:r>
    </w:p>
  </w:endnote>
  <w:endnote w:type="continuationSeparator" w:id="0">
    <w:p w14:paraId="43B12D4F" w14:textId="77777777" w:rsidR="00A22495" w:rsidRDefault="00A22495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F205" w14:textId="77777777" w:rsidR="00A22495" w:rsidRDefault="00A22495" w:rsidP="00585E8A">
      <w:r>
        <w:separator/>
      </w:r>
    </w:p>
  </w:footnote>
  <w:footnote w:type="continuationSeparator" w:id="0">
    <w:p w14:paraId="351D5A81" w14:textId="77777777" w:rsidR="00A22495" w:rsidRDefault="00A22495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B975" w14:textId="0758C5D7" w:rsidR="00585E8A" w:rsidRDefault="00585E8A">
    <w:pPr>
      <w:pStyle w:val="Header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02F3"/>
    <w:multiLevelType w:val="hybridMultilevel"/>
    <w:tmpl w:val="827C5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87671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9242">
    <w:abstractNumId w:val="5"/>
  </w:num>
  <w:num w:numId="3" w16cid:durableId="504173216">
    <w:abstractNumId w:val="3"/>
  </w:num>
  <w:num w:numId="4" w16cid:durableId="697507808">
    <w:abstractNumId w:val="1"/>
  </w:num>
  <w:num w:numId="5" w16cid:durableId="1910263561">
    <w:abstractNumId w:val="0"/>
  </w:num>
  <w:num w:numId="6" w16cid:durableId="180442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30CBE"/>
    <w:rsid w:val="000C5CB4"/>
    <w:rsid w:val="002549C9"/>
    <w:rsid w:val="00256815"/>
    <w:rsid w:val="00263EF5"/>
    <w:rsid w:val="002B6C86"/>
    <w:rsid w:val="002C06B1"/>
    <w:rsid w:val="00315067"/>
    <w:rsid w:val="00357563"/>
    <w:rsid w:val="00387B0F"/>
    <w:rsid w:val="003952B5"/>
    <w:rsid w:val="003A3E17"/>
    <w:rsid w:val="003F1F94"/>
    <w:rsid w:val="0042704C"/>
    <w:rsid w:val="004A4C09"/>
    <w:rsid w:val="004C3654"/>
    <w:rsid w:val="004D314D"/>
    <w:rsid w:val="004F7E02"/>
    <w:rsid w:val="00537D54"/>
    <w:rsid w:val="00585E8A"/>
    <w:rsid w:val="0061077B"/>
    <w:rsid w:val="00611F55"/>
    <w:rsid w:val="00687266"/>
    <w:rsid w:val="007163A2"/>
    <w:rsid w:val="0074351C"/>
    <w:rsid w:val="00775900"/>
    <w:rsid w:val="0078633F"/>
    <w:rsid w:val="007C0726"/>
    <w:rsid w:val="007F0D5A"/>
    <w:rsid w:val="008319A8"/>
    <w:rsid w:val="008818BF"/>
    <w:rsid w:val="00886628"/>
    <w:rsid w:val="008C5A58"/>
    <w:rsid w:val="008F5DBE"/>
    <w:rsid w:val="009108E3"/>
    <w:rsid w:val="0098401E"/>
    <w:rsid w:val="009D4F7B"/>
    <w:rsid w:val="00A03046"/>
    <w:rsid w:val="00A22495"/>
    <w:rsid w:val="00A25FA0"/>
    <w:rsid w:val="00A964E0"/>
    <w:rsid w:val="00AA78CA"/>
    <w:rsid w:val="00AB65C7"/>
    <w:rsid w:val="00AC30BE"/>
    <w:rsid w:val="00AF47C1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DB66B8"/>
    <w:rsid w:val="00E1128C"/>
    <w:rsid w:val="00E76C84"/>
    <w:rsid w:val="00EE7933"/>
    <w:rsid w:val="00F17851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785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Header">
    <w:name w:val="header"/>
    <w:basedOn w:val="Normal"/>
    <w:link w:val="Head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Footer">
    <w:name w:val="footer"/>
    <w:basedOn w:val="Normal"/>
    <w:link w:val="Foot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Hyperlink">
    <w:name w:val="Hyperlink"/>
    <w:basedOn w:val="DefaultParagraphFont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on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mp.csuc.cat/public_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en/investigadors/pla-gestio-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Cristina Canal Barnils</cp:lastModifiedBy>
  <cp:revision>3</cp:revision>
  <dcterms:created xsi:type="dcterms:W3CDTF">2025-02-11T21:27:00Z</dcterms:created>
  <dcterms:modified xsi:type="dcterms:W3CDTF">2025-02-11T21:28:00Z</dcterms:modified>
</cp:coreProperties>
</file>